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A0AA6" w:rsidRDefault="00F705FE" w:rsidP="00F705FE">
      <w:pPr>
        <w:spacing w:after="0" w:line="240" w:lineRule="auto"/>
        <w:rPr>
          <w:b/>
          <w:sz w:val="44"/>
          <w:u w:val="single"/>
        </w:rPr>
      </w:pPr>
      <w:r w:rsidRPr="00E833A8">
        <w:rPr>
          <w:b/>
          <w:noProof/>
          <w:sz w:val="44"/>
          <w:u w:val="single"/>
          <w:lang w:val="en-US"/>
        </w:rPr>
        <mc:AlternateContent>
          <mc:Choice Requires="wps">
            <w:drawing>
              <wp:anchor distT="0" distB="0" distL="114300" distR="114300" simplePos="0" relativeHeight="251659264" behindDoc="0" locked="0" layoutInCell="1" allowOverlap="1" wp14:anchorId="7DB7C37B" wp14:editId="0DD34C1C">
                <wp:simplePos x="0" y="0"/>
                <wp:positionH relativeFrom="column">
                  <wp:posOffset>4488815</wp:posOffset>
                </wp:positionH>
                <wp:positionV relativeFrom="paragraph">
                  <wp:posOffset>6985</wp:posOffset>
                </wp:positionV>
                <wp:extent cx="1859445" cy="139810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445" cy="1398104"/>
                        </a:xfrm>
                        <a:prstGeom prst="rect">
                          <a:avLst/>
                        </a:prstGeom>
                        <a:noFill/>
                        <a:ln w="9525">
                          <a:noFill/>
                          <a:miter lim="800000"/>
                          <a:headEnd/>
                          <a:tailEnd/>
                        </a:ln>
                      </wps:spPr>
                      <wps:txbx>
                        <w:txbxContent>
                          <w:p w:rsidR="00F705FE" w:rsidRDefault="00EE04D7" w:rsidP="00F705FE">
                            <w:pPr>
                              <w:jc w:val="right"/>
                            </w:pPr>
                            <w:r>
                              <w:rPr>
                                <w:noProof/>
                                <w:lang w:val="en-US"/>
                              </w:rPr>
                              <w:drawing>
                                <wp:inline distT="0" distB="0" distL="0" distR="0" wp14:anchorId="7A637E1B" wp14:editId="257F9A6D">
                                  <wp:extent cx="1761128" cy="1168400"/>
                                  <wp:effectExtent l="0" t="0" r="0" b="0"/>
                                  <wp:docPr id="1" name="Picture 1" descr="Image result for smoo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ooth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607" cy="11693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B7C37B" id="_x0000_t202" coordsize="21600,21600" o:spt="202" path="m,l,21600r21600,l21600,xe">
                <v:stroke joinstyle="miter"/>
                <v:path gradientshapeok="t" o:connecttype="rect"/>
              </v:shapetype>
              <v:shape id="Text Box 2" o:spid="_x0000_s1026" type="#_x0000_t202" style="position:absolute;margin-left:353.45pt;margin-top:.55pt;width:146.4pt;height:1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" filled="f" stroked="f">
                <v:textbox>
                  <w:txbxContent>
                    <w:p w:rsidR="00F705FE" w:rsidRDefault="00EE04D7" w:rsidP="00F705FE">
                      <w:pPr>
                        <w:jc w:val="right"/>
                      </w:pPr>
                      <w:r>
                        <w:rPr>
                          <w:noProof/>
                        </w:rPr>
                        <w:drawing>
                          <wp:inline distT="0" distB="0" distL="0" distR="0" wp14:anchorId="7A637E1B" wp14:editId="257F9A6D">
                            <wp:extent cx="1761128" cy="1168400"/>
                            <wp:effectExtent l="0" t="0" r="0" b="0"/>
                            <wp:docPr id="1" name="Picture 1" descr="Image result for smoo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ooth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607" cy="1169381"/>
                                    </a:xfrm>
                                    <a:prstGeom prst="rect">
                                      <a:avLst/>
                                    </a:prstGeom>
                                    <a:noFill/>
                                    <a:ln>
                                      <a:noFill/>
                                    </a:ln>
                                  </pic:spPr>
                                </pic:pic>
                              </a:graphicData>
                            </a:graphic>
                          </wp:inline>
                        </w:drawing>
                      </w:r>
                    </w:p>
                  </w:txbxContent>
                </v:textbox>
              </v:shape>
            </w:pict>
          </mc:Fallback>
        </mc:AlternateContent>
      </w:r>
      <w:r w:rsidR="005C24E7" w:rsidRPr="00E833A8">
        <w:rPr>
          <w:b/>
          <w:sz w:val="44"/>
          <w:u w:val="single"/>
        </w:rPr>
        <w:t xml:space="preserve">SMOOTHIE </w:t>
      </w:r>
      <w:r w:rsidR="006628AD">
        <w:rPr>
          <w:b/>
          <w:sz w:val="44"/>
          <w:u w:val="single"/>
        </w:rPr>
        <w:t>WEDNES</w:t>
      </w:r>
      <w:r w:rsidR="005C24E7" w:rsidRPr="00E833A8">
        <w:rPr>
          <w:b/>
          <w:sz w:val="44"/>
          <w:u w:val="single"/>
        </w:rPr>
        <w:t>DAYS</w:t>
      </w:r>
    </w:p>
    <w:p w:rsidR="006B6552" w:rsidRPr="00E833A8" w:rsidRDefault="006B6552" w:rsidP="00F705FE">
      <w:pPr>
        <w:spacing w:after="0" w:line="240" w:lineRule="auto"/>
        <w:rPr>
          <w:b/>
          <w:sz w:val="44"/>
          <w:u w:val="single"/>
        </w:rPr>
      </w:pPr>
      <w:r>
        <w:rPr>
          <w:b/>
          <w:sz w:val="44"/>
          <w:u w:val="single"/>
        </w:rPr>
        <w:t>IN SUPPORT OF COINS FOR BOOKS!!</w:t>
      </w:r>
    </w:p>
    <w:p w:rsidR="00245872" w:rsidRDefault="00245872" w:rsidP="00795563">
      <w:pPr>
        <w:spacing w:after="0" w:line="240" w:lineRule="auto"/>
        <w:rPr>
          <w:b/>
          <w:sz w:val="24"/>
        </w:rPr>
      </w:pPr>
    </w:p>
    <w:p w:rsidR="00F705FE" w:rsidRDefault="00F705FE" w:rsidP="00795563">
      <w:pPr>
        <w:spacing w:after="0" w:line="240" w:lineRule="auto"/>
        <w:rPr>
          <w:b/>
          <w:sz w:val="24"/>
        </w:rPr>
      </w:pPr>
    </w:p>
    <w:p w:rsidR="00F705FE" w:rsidRPr="00245872" w:rsidRDefault="00F705FE" w:rsidP="00795563">
      <w:pPr>
        <w:spacing w:after="0" w:line="240" w:lineRule="auto"/>
        <w:rPr>
          <w:b/>
          <w:sz w:val="24"/>
        </w:rPr>
      </w:pPr>
    </w:p>
    <w:p w:rsidR="00F705FE" w:rsidRDefault="00F705FE" w:rsidP="00B02ED9">
      <w:pPr>
        <w:spacing w:after="0" w:line="240" w:lineRule="auto"/>
        <w:jc w:val="both"/>
        <w:rPr>
          <w:sz w:val="24"/>
          <w:szCs w:val="24"/>
        </w:rPr>
      </w:pPr>
    </w:p>
    <w:p w:rsidR="00D65578" w:rsidRPr="00E833A8" w:rsidRDefault="00D65578" w:rsidP="00B02ED9">
      <w:pPr>
        <w:spacing w:after="0" w:line="240" w:lineRule="auto"/>
        <w:jc w:val="both"/>
        <w:rPr>
          <w:b/>
          <w:sz w:val="28"/>
          <w:szCs w:val="24"/>
        </w:rPr>
      </w:pPr>
    </w:p>
    <w:p w:rsidR="00F705FE" w:rsidRDefault="00F705FE" w:rsidP="00B02ED9">
      <w:pPr>
        <w:spacing w:after="0" w:line="240" w:lineRule="auto"/>
        <w:jc w:val="both"/>
        <w:rPr>
          <w:sz w:val="24"/>
          <w:szCs w:val="24"/>
        </w:rPr>
      </w:pPr>
    </w:p>
    <w:p w:rsidR="006B6552" w:rsidRDefault="006B6552" w:rsidP="006B6552">
      <w:pPr>
        <w:pStyle w:val="NormalWeb"/>
        <w:rPr>
          <w:color w:val="000000"/>
          <w:sz w:val="24"/>
          <w:szCs w:val="24"/>
        </w:rPr>
      </w:pPr>
      <w:r>
        <w:rPr>
          <w:color w:val="000000"/>
          <w:sz w:val="24"/>
          <w:szCs w:val="24"/>
        </w:rPr>
        <w:t>This February 2020, our school will participate in the annual Coins for Books Campaign sponsored by Tattletales Book Store. ESS will benefit from the funds we raise, earning books from Tattletales, plus an extra percentage of the total amount of donations received by Tattletales.</w:t>
      </w:r>
    </w:p>
    <w:p w:rsidR="006B6552" w:rsidRDefault="006B6552" w:rsidP="006B6552">
      <w:pPr>
        <w:pStyle w:val="NormalWeb"/>
        <w:rPr>
          <w:color w:val="000000"/>
          <w:sz w:val="24"/>
          <w:szCs w:val="24"/>
        </w:rPr>
      </w:pPr>
    </w:p>
    <w:p w:rsidR="006B6552" w:rsidRDefault="006B6552" w:rsidP="006B6552">
      <w:pPr>
        <w:pStyle w:val="NormalWeb"/>
        <w:rPr>
          <w:color w:val="000000"/>
          <w:sz w:val="24"/>
          <w:szCs w:val="24"/>
        </w:rPr>
      </w:pPr>
      <w:r>
        <w:rPr>
          <w:color w:val="000000"/>
          <w:sz w:val="24"/>
          <w:szCs w:val="24"/>
        </w:rPr>
        <w:t>We are planning to sell nutritious smoothies on Wednesdays throughout the month of February</w:t>
      </w:r>
      <w:r w:rsidR="00D61FBA">
        <w:rPr>
          <w:color w:val="000000"/>
          <w:sz w:val="24"/>
          <w:szCs w:val="24"/>
        </w:rPr>
        <w:t>.  If you are interested in helping make this campaign a success there are a few ways to do that, we will need a few hands to help make and deliver smoothies, so if you have a few hours to help out please let Mrs. Parker know (</w:t>
      </w:r>
      <w:hyperlink r:id="rId7" w:history="1">
        <w:r w:rsidR="00D61FBA" w:rsidRPr="00217C1E">
          <w:rPr>
            <w:rStyle w:val="Hyperlink"/>
            <w:sz w:val="24"/>
            <w:szCs w:val="24"/>
          </w:rPr>
          <w:t>tparker@hrce.ca</w:t>
        </w:r>
      </w:hyperlink>
      <w:r w:rsidR="00D61FBA">
        <w:rPr>
          <w:color w:val="000000"/>
          <w:sz w:val="24"/>
          <w:szCs w:val="24"/>
        </w:rPr>
        <w:t>) or if you’d like to help out by donating ingredients for the smoothies, we would welcome donations of frozen strawberries, vanilla yogurt, canned (in water/natural juices) peaches, pears and pineapple</w:t>
      </w:r>
      <w:r w:rsidR="005F5385">
        <w:rPr>
          <w:color w:val="000000"/>
          <w:sz w:val="24"/>
          <w:szCs w:val="24"/>
        </w:rPr>
        <w:t xml:space="preserve"> (these can be dropped off to the office anytime up until Monday, February 3</w:t>
      </w:r>
      <w:r w:rsidR="005F5385" w:rsidRPr="005F5385">
        <w:rPr>
          <w:color w:val="000000"/>
          <w:sz w:val="24"/>
          <w:szCs w:val="24"/>
          <w:vertAlign w:val="superscript"/>
        </w:rPr>
        <w:t>rd</w:t>
      </w:r>
      <w:r w:rsidR="005F5385">
        <w:rPr>
          <w:color w:val="000000"/>
          <w:sz w:val="24"/>
          <w:szCs w:val="24"/>
        </w:rPr>
        <w:t>.)</w:t>
      </w:r>
    </w:p>
    <w:p w:rsidR="006B6552" w:rsidRDefault="006B6552" w:rsidP="006B6552">
      <w:pPr>
        <w:spacing w:after="0" w:line="240" w:lineRule="auto"/>
        <w:jc w:val="both"/>
        <w:rPr>
          <w:sz w:val="24"/>
          <w:szCs w:val="24"/>
        </w:rPr>
      </w:pPr>
    </w:p>
    <w:p w:rsidR="006B6552" w:rsidRDefault="006B6552" w:rsidP="006B6552">
      <w:pPr>
        <w:spacing w:after="0" w:line="240" w:lineRule="auto"/>
        <w:jc w:val="both"/>
        <w:rPr>
          <w:sz w:val="24"/>
          <w:szCs w:val="24"/>
          <w:vertAlign w:val="superscript"/>
        </w:rPr>
      </w:pPr>
      <w:r w:rsidRPr="00245872">
        <w:rPr>
          <w:sz w:val="24"/>
          <w:szCs w:val="24"/>
        </w:rPr>
        <w:t xml:space="preserve">Smoothies will be served </w:t>
      </w:r>
      <w:r>
        <w:rPr>
          <w:sz w:val="24"/>
          <w:szCs w:val="24"/>
        </w:rPr>
        <w:t>just prior to the start of lunch (</w:t>
      </w:r>
      <w:r w:rsidRPr="00245872">
        <w:rPr>
          <w:sz w:val="24"/>
          <w:szCs w:val="24"/>
        </w:rPr>
        <w:t>12:</w:t>
      </w:r>
      <w:r>
        <w:rPr>
          <w:sz w:val="24"/>
          <w:szCs w:val="24"/>
        </w:rPr>
        <w:t>05</w:t>
      </w:r>
      <w:r w:rsidRPr="00245872">
        <w:rPr>
          <w:sz w:val="24"/>
          <w:szCs w:val="24"/>
        </w:rPr>
        <w:t>pm</w:t>
      </w:r>
      <w:r>
        <w:rPr>
          <w:sz w:val="24"/>
          <w:szCs w:val="24"/>
        </w:rPr>
        <w:t>)</w:t>
      </w:r>
      <w:r w:rsidRPr="00245872">
        <w:rPr>
          <w:sz w:val="24"/>
          <w:szCs w:val="24"/>
        </w:rPr>
        <w:t xml:space="preserve"> on </w:t>
      </w:r>
      <w:r>
        <w:rPr>
          <w:sz w:val="24"/>
          <w:szCs w:val="24"/>
        </w:rPr>
        <w:t>February</w:t>
      </w:r>
      <w:r w:rsidRPr="00245872">
        <w:rPr>
          <w:sz w:val="24"/>
          <w:szCs w:val="24"/>
        </w:rPr>
        <w:t xml:space="preserve"> </w:t>
      </w:r>
      <w:r>
        <w:rPr>
          <w:sz w:val="24"/>
          <w:szCs w:val="24"/>
        </w:rPr>
        <w:t>5</w:t>
      </w:r>
      <w:r w:rsidRPr="006B6552">
        <w:rPr>
          <w:sz w:val="24"/>
          <w:szCs w:val="24"/>
          <w:vertAlign w:val="superscript"/>
        </w:rPr>
        <w:t>th</w:t>
      </w:r>
      <w:r>
        <w:rPr>
          <w:sz w:val="24"/>
          <w:szCs w:val="24"/>
        </w:rPr>
        <w:t>, 12</w:t>
      </w:r>
      <w:r w:rsidRPr="006B6552">
        <w:rPr>
          <w:sz w:val="24"/>
          <w:szCs w:val="24"/>
          <w:vertAlign w:val="superscript"/>
        </w:rPr>
        <w:t>th</w:t>
      </w:r>
      <w:r>
        <w:rPr>
          <w:sz w:val="24"/>
          <w:szCs w:val="24"/>
        </w:rPr>
        <w:t>, 19</w:t>
      </w:r>
      <w:r w:rsidRPr="006B6552">
        <w:rPr>
          <w:sz w:val="24"/>
          <w:szCs w:val="24"/>
          <w:vertAlign w:val="superscript"/>
        </w:rPr>
        <w:t>th</w:t>
      </w:r>
      <w:r>
        <w:rPr>
          <w:sz w:val="24"/>
          <w:szCs w:val="24"/>
        </w:rPr>
        <w:t xml:space="preserve"> and 26</w:t>
      </w:r>
      <w:r w:rsidRPr="006B6552">
        <w:rPr>
          <w:sz w:val="24"/>
          <w:szCs w:val="24"/>
          <w:vertAlign w:val="superscript"/>
        </w:rPr>
        <w:t>th</w:t>
      </w:r>
      <w:r>
        <w:rPr>
          <w:sz w:val="24"/>
          <w:szCs w:val="24"/>
        </w:rPr>
        <w:t xml:space="preserve">. </w:t>
      </w:r>
    </w:p>
    <w:p w:rsidR="006B6552" w:rsidRDefault="006B6552" w:rsidP="006B6552">
      <w:pPr>
        <w:pStyle w:val="NormalWeb"/>
        <w:rPr>
          <w:color w:val="000000"/>
          <w:sz w:val="24"/>
          <w:szCs w:val="24"/>
        </w:rPr>
      </w:pPr>
    </w:p>
    <w:p w:rsidR="006B6552" w:rsidRDefault="006B6552" w:rsidP="006B6552">
      <w:pPr>
        <w:pStyle w:val="NormalWeb"/>
        <w:rPr>
          <w:color w:val="000000"/>
          <w:sz w:val="24"/>
          <w:szCs w:val="24"/>
        </w:rPr>
      </w:pPr>
      <w:r>
        <w:rPr>
          <w:color w:val="000000"/>
          <w:sz w:val="24"/>
          <w:szCs w:val="24"/>
        </w:rPr>
        <w:t>Thank you for your support in keeping our library full of good books</w:t>
      </w:r>
    </w:p>
    <w:p w:rsidR="00B02ED9" w:rsidRPr="00245872" w:rsidRDefault="00B02ED9" w:rsidP="00B02ED9">
      <w:pPr>
        <w:spacing w:after="0" w:line="240" w:lineRule="auto"/>
        <w:jc w:val="both"/>
        <w:rPr>
          <w:sz w:val="24"/>
          <w:szCs w:val="24"/>
        </w:rPr>
      </w:pPr>
    </w:p>
    <w:p w:rsidR="00D65578" w:rsidRDefault="00D65578" w:rsidP="00B02ED9">
      <w:pPr>
        <w:spacing w:after="0" w:line="240" w:lineRule="auto"/>
        <w:jc w:val="both"/>
        <w:rPr>
          <w:sz w:val="24"/>
          <w:szCs w:val="24"/>
          <w:vertAlign w:val="superscript"/>
        </w:rPr>
      </w:pPr>
    </w:p>
    <w:p w:rsidR="00D65578" w:rsidRDefault="00D65578" w:rsidP="00B02ED9">
      <w:pPr>
        <w:spacing w:after="0" w:line="240" w:lineRule="auto"/>
        <w:jc w:val="both"/>
        <w:rPr>
          <w:sz w:val="24"/>
          <w:szCs w:val="24"/>
          <w:vertAlign w:val="superscript"/>
        </w:rPr>
      </w:pPr>
    </w:p>
    <w:p w:rsidR="00D65578" w:rsidRDefault="00D65578" w:rsidP="00B02ED9">
      <w:pPr>
        <w:spacing w:after="0" w:line="240" w:lineRule="auto"/>
        <w:jc w:val="both"/>
        <w:rPr>
          <w:sz w:val="24"/>
          <w:szCs w:val="24"/>
        </w:rPr>
      </w:pPr>
    </w:p>
    <w:p w:rsidR="00D65578" w:rsidRDefault="00D65578" w:rsidP="00B02ED9">
      <w:pPr>
        <w:spacing w:after="0" w:line="240" w:lineRule="auto"/>
        <w:jc w:val="both"/>
        <w:rPr>
          <w:sz w:val="24"/>
          <w:szCs w:val="24"/>
        </w:rPr>
      </w:pPr>
    </w:p>
    <w:p w:rsidR="00D65578" w:rsidRPr="00245872" w:rsidRDefault="00D65578" w:rsidP="00B02ED9">
      <w:pPr>
        <w:spacing w:after="0" w:line="240" w:lineRule="auto"/>
        <w:jc w:val="both"/>
        <w:rPr>
          <w:sz w:val="24"/>
          <w:szCs w:val="24"/>
        </w:rPr>
      </w:pPr>
    </w:p>
    <w:p w:rsidR="00795563" w:rsidRPr="00245872" w:rsidRDefault="00B02ED9" w:rsidP="00B02ED9">
      <w:pPr>
        <w:spacing w:after="0" w:line="240" w:lineRule="auto"/>
        <w:rPr>
          <w:sz w:val="24"/>
          <w:szCs w:val="24"/>
        </w:rPr>
      </w:pPr>
      <w:r w:rsidRPr="00245872">
        <w:rPr>
          <w:sz w:val="24"/>
          <w:szCs w:val="24"/>
        </w:rPr>
        <w:t>------------</w:t>
      </w:r>
      <w:r w:rsidR="006B6552">
        <w:rPr>
          <w:sz w:val="24"/>
          <w:szCs w:val="24"/>
        </w:rPr>
        <w:t>-------------------</w:t>
      </w:r>
      <w:r w:rsidRPr="00245872">
        <w:rPr>
          <w:sz w:val="24"/>
          <w:szCs w:val="24"/>
        </w:rPr>
        <w:t>----------------------------------------------------------------------------------------</w:t>
      </w:r>
      <w:r w:rsidR="00D65578">
        <w:rPr>
          <w:sz w:val="24"/>
          <w:szCs w:val="24"/>
        </w:rPr>
        <w:t>---------------------------</w:t>
      </w:r>
    </w:p>
    <w:p w:rsidR="00795563" w:rsidRDefault="00795563" w:rsidP="00795563">
      <w:pPr>
        <w:spacing w:after="0" w:line="240" w:lineRule="auto"/>
        <w:rPr>
          <w:sz w:val="24"/>
          <w:szCs w:val="24"/>
        </w:rPr>
      </w:pPr>
    </w:p>
    <w:p w:rsidR="00D65578" w:rsidRDefault="00D65578" w:rsidP="00795563">
      <w:pPr>
        <w:spacing w:after="0" w:line="240" w:lineRule="auto"/>
        <w:rPr>
          <w:sz w:val="24"/>
          <w:szCs w:val="24"/>
        </w:rPr>
      </w:pPr>
    </w:p>
    <w:p w:rsidR="00D65578" w:rsidRPr="00245872" w:rsidRDefault="00D65578" w:rsidP="00795563">
      <w:pPr>
        <w:spacing w:after="0" w:line="240" w:lineRule="auto"/>
        <w:rPr>
          <w:sz w:val="24"/>
          <w:szCs w:val="24"/>
        </w:rPr>
      </w:pPr>
    </w:p>
    <w:p w:rsidR="00795563" w:rsidRPr="00245872" w:rsidRDefault="00795563" w:rsidP="00795563">
      <w:pPr>
        <w:spacing w:after="0" w:line="240" w:lineRule="auto"/>
        <w:rPr>
          <w:sz w:val="24"/>
          <w:szCs w:val="24"/>
          <w:u w:val="single"/>
        </w:rPr>
      </w:pPr>
      <w:r w:rsidRPr="00245872">
        <w:rPr>
          <w:sz w:val="24"/>
          <w:szCs w:val="24"/>
        </w:rPr>
        <w:t>Name:</w:t>
      </w:r>
      <w:r w:rsidRPr="00245872">
        <w:rPr>
          <w:sz w:val="24"/>
          <w:szCs w:val="24"/>
        </w:rPr>
        <w:tab/>
      </w:r>
      <w:r w:rsidRPr="00245872">
        <w:rPr>
          <w:sz w:val="24"/>
          <w:szCs w:val="24"/>
        </w:rPr>
        <w:softHyphen/>
      </w:r>
      <w:r w:rsidRPr="00245872">
        <w:rPr>
          <w:sz w:val="24"/>
          <w:szCs w:val="24"/>
          <w:u w:val="single"/>
        </w:rPr>
        <w:tab/>
      </w:r>
      <w:r w:rsidRPr="00245872">
        <w:rPr>
          <w:sz w:val="24"/>
          <w:szCs w:val="24"/>
          <w:u w:val="single"/>
        </w:rPr>
        <w:tab/>
      </w:r>
      <w:r w:rsidRPr="00245872">
        <w:rPr>
          <w:sz w:val="24"/>
          <w:szCs w:val="24"/>
          <w:u w:val="single"/>
        </w:rPr>
        <w:tab/>
      </w:r>
      <w:r w:rsidRPr="00245872">
        <w:rPr>
          <w:sz w:val="24"/>
          <w:szCs w:val="24"/>
          <w:u w:val="single"/>
        </w:rPr>
        <w:tab/>
      </w:r>
      <w:r w:rsidRPr="00245872">
        <w:rPr>
          <w:sz w:val="24"/>
          <w:szCs w:val="24"/>
          <w:u w:val="single"/>
        </w:rPr>
        <w:tab/>
      </w:r>
      <w:r w:rsidRPr="00245872">
        <w:rPr>
          <w:sz w:val="24"/>
          <w:szCs w:val="24"/>
          <w:u w:val="single"/>
        </w:rPr>
        <w:tab/>
      </w:r>
      <w:r w:rsidRPr="00245872">
        <w:rPr>
          <w:sz w:val="24"/>
          <w:szCs w:val="24"/>
          <w:u w:val="single"/>
        </w:rPr>
        <w:tab/>
      </w:r>
      <w:r w:rsidRPr="00245872">
        <w:rPr>
          <w:sz w:val="24"/>
          <w:szCs w:val="24"/>
        </w:rPr>
        <w:tab/>
        <w:t xml:space="preserve">Class: </w:t>
      </w:r>
      <w:r w:rsidRPr="00245872">
        <w:rPr>
          <w:sz w:val="24"/>
          <w:szCs w:val="24"/>
          <w:u w:val="single"/>
        </w:rPr>
        <w:tab/>
      </w:r>
      <w:r w:rsidRPr="00245872">
        <w:rPr>
          <w:sz w:val="24"/>
          <w:szCs w:val="24"/>
          <w:u w:val="single"/>
        </w:rPr>
        <w:tab/>
      </w:r>
      <w:r w:rsidRPr="00245872">
        <w:rPr>
          <w:sz w:val="24"/>
          <w:szCs w:val="24"/>
          <w:u w:val="single"/>
        </w:rPr>
        <w:tab/>
      </w:r>
    </w:p>
    <w:p w:rsidR="00B02ED9" w:rsidRDefault="00B02ED9" w:rsidP="00795563">
      <w:pPr>
        <w:spacing w:after="0" w:line="240" w:lineRule="auto"/>
        <w:rPr>
          <w:sz w:val="24"/>
          <w:szCs w:val="24"/>
        </w:rPr>
      </w:pPr>
    </w:p>
    <w:p w:rsidR="00D65578" w:rsidRPr="00245872" w:rsidRDefault="00D65578" w:rsidP="00795563">
      <w:pPr>
        <w:spacing w:after="0" w:line="240" w:lineRule="auto"/>
        <w:rPr>
          <w:sz w:val="24"/>
          <w:szCs w:val="24"/>
        </w:rPr>
      </w:pPr>
    </w:p>
    <w:p w:rsidR="00795563" w:rsidRPr="005F5385" w:rsidRDefault="00795563" w:rsidP="00795563">
      <w:pPr>
        <w:spacing w:after="0" w:line="240" w:lineRule="auto"/>
        <w:rPr>
          <w:sz w:val="24"/>
          <w:szCs w:val="24"/>
        </w:rPr>
      </w:pPr>
      <w:r w:rsidRPr="00D65578">
        <w:rPr>
          <w:i/>
          <w:sz w:val="24"/>
          <w:szCs w:val="24"/>
        </w:rPr>
        <w:t>COST</w:t>
      </w:r>
      <w:r w:rsidR="00B02ED9" w:rsidRPr="00D65578">
        <w:rPr>
          <w:i/>
          <w:sz w:val="24"/>
          <w:szCs w:val="24"/>
        </w:rPr>
        <w:t xml:space="preserve"> - </w:t>
      </w:r>
      <w:r w:rsidR="00245872" w:rsidRPr="00D65578">
        <w:rPr>
          <w:i/>
          <w:sz w:val="24"/>
          <w:szCs w:val="24"/>
        </w:rPr>
        <w:t xml:space="preserve">(Total </w:t>
      </w:r>
      <w:r w:rsidR="006B6552">
        <w:rPr>
          <w:i/>
          <w:sz w:val="24"/>
          <w:szCs w:val="24"/>
        </w:rPr>
        <w:t>f</w:t>
      </w:r>
      <w:r w:rsidR="00245872" w:rsidRPr="00D65578">
        <w:rPr>
          <w:i/>
          <w:sz w:val="24"/>
          <w:szCs w:val="24"/>
        </w:rPr>
        <w:t xml:space="preserve">or the </w:t>
      </w:r>
      <w:r w:rsidR="006B6552">
        <w:rPr>
          <w:i/>
          <w:sz w:val="24"/>
          <w:szCs w:val="24"/>
        </w:rPr>
        <w:t>4</w:t>
      </w:r>
      <w:r w:rsidR="00245872" w:rsidRPr="00D65578">
        <w:rPr>
          <w:i/>
          <w:sz w:val="24"/>
          <w:szCs w:val="24"/>
        </w:rPr>
        <w:t xml:space="preserve"> weeks is $</w:t>
      </w:r>
      <w:r w:rsidR="006B6552">
        <w:rPr>
          <w:i/>
          <w:sz w:val="24"/>
          <w:szCs w:val="24"/>
        </w:rPr>
        <w:t>10</w:t>
      </w:r>
      <w:r w:rsidR="00245872" w:rsidRPr="00D65578">
        <w:rPr>
          <w:i/>
          <w:sz w:val="24"/>
          <w:szCs w:val="24"/>
        </w:rPr>
        <w:t>.00)</w:t>
      </w:r>
      <w:r w:rsidR="005F5385">
        <w:rPr>
          <w:sz w:val="24"/>
          <w:szCs w:val="24"/>
        </w:rPr>
        <w:t xml:space="preserve">      </w:t>
      </w:r>
      <w:r w:rsidR="005F5385">
        <w:rPr>
          <w:sz w:val="24"/>
          <w:szCs w:val="24"/>
        </w:rPr>
        <w:tab/>
        <w:t>Paid</w:t>
      </w:r>
      <w:r w:rsidR="005F5385" w:rsidRPr="00245872">
        <w:rPr>
          <w:sz w:val="24"/>
          <w:szCs w:val="24"/>
        </w:rPr>
        <w:t xml:space="preserve">: </w:t>
      </w:r>
      <w:r w:rsidR="005F5385" w:rsidRPr="00245872">
        <w:rPr>
          <w:sz w:val="24"/>
          <w:szCs w:val="24"/>
          <w:u w:val="single"/>
        </w:rPr>
        <w:tab/>
      </w:r>
      <w:r w:rsidR="005F5385" w:rsidRPr="00245872">
        <w:rPr>
          <w:sz w:val="24"/>
          <w:szCs w:val="24"/>
          <w:u w:val="single"/>
        </w:rPr>
        <w:tab/>
      </w:r>
      <w:r w:rsidR="005F5385" w:rsidRPr="00245872">
        <w:rPr>
          <w:sz w:val="24"/>
          <w:szCs w:val="24"/>
          <w:u w:val="single"/>
        </w:rPr>
        <w:tab/>
      </w:r>
    </w:p>
    <w:p w:rsidR="00B02ED9" w:rsidRDefault="00B02ED9" w:rsidP="00795563">
      <w:pPr>
        <w:spacing w:after="0" w:line="240" w:lineRule="auto"/>
        <w:rPr>
          <w:sz w:val="24"/>
          <w:szCs w:val="24"/>
        </w:rPr>
      </w:pPr>
    </w:p>
    <w:p w:rsidR="00245872" w:rsidRPr="00245872" w:rsidRDefault="00245872" w:rsidP="00795563">
      <w:pPr>
        <w:spacing w:after="0" w:line="240" w:lineRule="auto"/>
        <w:rPr>
          <w:sz w:val="24"/>
          <w:szCs w:val="24"/>
        </w:rPr>
      </w:pPr>
    </w:p>
    <w:p w:rsidR="00245872" w:rsidRDefault="00245872" w:rsidP="00795563">
      <w:pPr>
        <w:spacing w:after="0" w:line="240" w:lineRule="auto"/>
        <w:rPr>
          <w:sz w:val="24"/>
          <w:szCs w:val="24"/>
        </w:rPr>
      </w:pPr>
    </w:p>
    <w:p w:rsidR="005F5385" w:rsidRDefault="005F5385" w:rsidP="00795563">
      <w:pPr>
        <w:spacing w:after="0" w:line="240" w:lineRule="auto"/>
        <w:rPr>
          <w:sz w:val="24"/>
          <w:szCs w:val="24"/>
        </w:rPr>
      </w:pPr>
    </w:p>
    <w:p w:rsidR="00795563" w:rsidRPr="00D65578" w:rsidRDefault="00795563" w:rsidP="00245872">
      <w:pPr>
        <w:spacing w:after="0" w:line="240" w:lineRule="auto"/>
        <w:jc w:val="center"/>
        <w:rPr>
          <w:b/>
          <w:i/>
          <w:sz w:val="28"/>
          <w:szCs w:val="24"/>
          <w:u w:val="single"/>
        </w:rPr>
      </w:pPr>
      <w:r w:rsidRPr="00D65578">
        <w:rPr>
          <w:b/>
          <w:i/>
          <w:sz w:val="28"/>
          <w:szCs w:val="24"/>
          <w:u w:val="single"/>
        </w:rPr>
        <w:t xml:space="preserve">Forms </w:t>
      </w:r>
      <w:r w:rsidR="006B6552">
        <w:rPr>
          <w:b/>
          <w:i/>
          <w:sz w:val="28"/>
          <w:szCs w:val="24"/>
          <w:u w:val="single"/>
        </w:rPr>
        <w:t xml:space="preserve">&amp; money </w:t>
      </w:r>
      <w:r w:rsidRPr="00D65578">
        <w:rPr>
          <w:b/>
          <w:i/>
          <w:sz w:val="28"/>
          <w:szCs w:val="24"/>
          <w:u w:val="single"/>
        </w:rPr>
        <w:t>are due in to Mrs. Parker</w:t>
      </w:r>
      <w:r w:rsidR="006B6552">
        <w:rPr>
          <w:b/>
          <w:i/>
          <w:sz w:val="28"/>
          <w:szCs w:val="24"/>
          <w:u w:val="single"/>
        </w:rPr>
        <w:t xml:space="preserve"> (office)</w:t>
      </w:r>
      <w:r w:rsidRPr="00D65578">
        <w:rPr>
          <w:b/>
          <w:i/>
          <w:sz w:val="28"/>
          <w:szCs w:val="24"/>
          <w:u w:val="single"/>
        </w:rPr>
        <w:t xml:space="preserve"> by 9:10am </w:t>
      </w:r>
      <w:r w:rsidR="006B6552">
        <w:rPr>
          <w:b/>
          <w:i/>
          <w:sz w:val="28"/>
          <w:szCs w:val="24"/>
          <w:u w:val="single"/>
        </w:rPr>
        <w:t>Mon</w:t>
      </w:r>
      <w:r w:rsidRPr="00D65578">
        <w:rPr>
          <w:b/>
          <w:i/>
          <w:sz w:val="28"/>
          <w:szCs w:val="24"/>
          <w:u w:val="single"/>
        </w:rPr>
        <w:t xml:space="preserve">day, </w:t>
      </w:r>
      <w:r w:rsidR="006B6552">
        <w:rPr>
          <w:b/>
          <w:i/>
          <w:sz w:val="28"/>
          <w:szCs w:val="24"/>
          <w:u w:val="single"/>
        </w:rPr>
        <w:t>February</w:t>
      </w:r>
      <w:r w:rsidRPr="00D65578">
        <w:rPr>
          <w:b/>
          <w:i/>
          <w:sz w:val="28"/>
          <w:szCs w:val="24"/>
          <w:u w:val="single"/>
        </w:rPr>
        <w:t xml:space="preserve"> </w:t>
      </w:r>
      <w:r w:rsidR="006B6552">
        <w:rPr>
          <w:b/>
          <w:i/>
          <w:sz w:val="28"/>
          <w:szCs w:val="24"/>
          <w:u w:val="single"/>
        </w:rPr>
        <w:t>3</w:t>
      </w:r>
      <w:r w:rsidR="006B6552" w:rsidRPr="006B6552">
        <w:rPr>
          <w:b/>
          <w:i/>
          <w:sz w:val="28"/>
          <w:szCs w:val="24"/>
          <w:u w:val="single"/>
          <w:vertAlign w:val="superscript"/>
        </w:rPr>
        <w:t>rd</w:t>
      </w:r>
      <w:r w:rsidR="00B02ED9" w:rsidRPr="00D65578">
        <w:rPr>
          <w:b/>
          <w:i/>
          <w:sz w:val="28"/>
          <w:szCs w:val="24"/>
          <w:u w:val="single"/>
        </w:rPr>
        <w:t>, 20</w:t>
      </w:r>
      <w:r w:rsidR="006B6552">
        <w:rPr>
          <w:b/>
          <w:i/>
          <w:sz w:val="28"/>
          <w:szCs w:val="24"/>
          <w:u w:val="single"/>
        </w:rPr>
        <w:t>20</w:t>
      </w:r>
    </w:p>
    <w:sectPr w:rsidR="00795563" w:rsidRPr="00D65578" w:rsidSect="006B6552">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96F32"/>
    <w:multiLevelType w:val="hybridMultilevel"/>
    <w:tmpl w:val="5860C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E7"/>
    <w:rsid w:val="001343AA"/>
    <w:rsid w:val="00245872"/>
    <w:rsid w:val="003A0AA6"/>
    <w:rsid w:val="0049705A"/>
    <w:rsid w:val="005C24E7"/>
    <w:rsid w:val="005F5385"/>
    <w:rsid w:val="006628AD"/>
    <w:rsid w:val="00691F2A"/>
    <w:rsid w:val="006B6552"/>
    <w:rsid w:val="00795563"/>
    <w:rsid w:val="00B02ED9"/>
    <w:rsid w:val="00D61FBA"/>
    <w:rsid w:val="00D65578"/>
    <w:rsid w:val="00E8075A"/>
    <w:rsid w:val="00E833A8"/>
    <w:rsid w:val="00EE04D7"/>
    <w:rsid w:val="00F70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82CFD-9CBD-4BF2-8ECE-47947C97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E7"/>
    <w:rPr>
      <w:rFonts w:ascii="Tahoma" w:hAnsi="Tahoma" w:cs="Tahoma"/>
      <w:sz w:val="16"/>
      <w:szCs w:val="16"/>
    </w:rPr>
  </w:style>
  <w:style w:type="character" w:styleId="Hyperlink">
    <w:name w:val="Hyperlink"/>
    <w:basedOn w:val="DefaultParagraphFont"/>
    <w:uiPriority w:val="99"/>
    <w:unhideWhenUsed/>
    <w:rsid w:val="00795563"/>
    <w:rPr>
      <w:color w:val="0000FF" w:themeColor="hyperlink"/>
      <w:u w:val="single"/>
    </w:rPr>
  </w:style>
  <w:style w:type="paragraph" w:styleId="NormalWeb">
    <w:name w:val="Normal (Web)"/>
    <w:basedOn w:val="Normal"/>
    <w:uiPriority w:val="99"/>
    <w:semiHidden/>
    <w:unhideWhenUsed/>
    <w:rsid w:val="006B6552"/>
    <w:pPr>
      <w:spacing w:after="0" w:line="240" w:lineRule="auto"/>
    </w:pPr>
    <w:rPr>
      <w:rFonts w:ascii="Calibri" w:hAnsi="Calibri" w:cs="Calibri"/>
      <w:lang w:eastAsia="en-CA"/>
    </w:rPr>
  </w:style>
  <w:style w:type="character" w:customStyle="1" w:styleId="UnresolvedMention">
    <w:name w:val="Unresolved Mention"/>
    <w:basedOn w:val="DefaultParagraphFont"/>
    <w:uiPriority w:val="99"/>
    <w:semiHidden/>
    <w:unhideWhenUsed/>
    <w:rsid w:val="00D61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7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parker@hr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hrsbtech</dc:creator>
  <cp:keywords/>
  <dc:description/>
  <cp:lastModifiedBy>Nelson, Craig</cp:lastModifiedBy>
  <cp:revision>2</cp:revision>
  <cp:lastPrinted>2020-01-23T19:09:00Z</cp:lastPrinted>
  <dcterms:created xsi:type="dcterms:W3CDTF">2020-01-29T01:53:00Z</dcterms:created>
  <dcterms:modified xsi:type="dcterms:W3CDTF">2020-01-29T01:53:00Z</dcterms:modified>
</cp:coreProperties>
</file>